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adence-terms-of-service"/>
      <w:bookmarkEnd w:id="21"/>
      <w:r>
        <w:t xml:space="preserve">JetBrains Cadence Terms of Service</w:t>
      </w:r>
    </w:p>
    <w:p>
      <w:pPr>
        <w:pStyle w:val="FirstParagraph"/>
      </w:pPr>
      <w:r>
        <w:rPr>
          <w:b/>
        </w:rPr>
        <w:t xml:space="preserve">Version 1.0, effective as of March 4, 2025</w:t>
      </w:r>
    </w:p>
    <w:p>
      <w:pPr>
        <w:pStyle w:val="BodyText"/>
      </w:pPr>
      <w:r>
        <w:t xml:space="preserve">Welcome to the JetBrains Cadence!</w:t>
      </w:r>
    </w:p>
    <w:p>
      <w:pPr>
        <w:pStyle w:val="BodyText"/>
      </w:pPr>
      <w:r>
        <w:t xml:space="preserve">These Terms of Service constitute a legally binding document, and it is important that You read them carefully.</w:t>
      </w:r>
    </w:p>
    <w:p>
      <w:pPr>
        <w:pStyle w:val="BodyText"/>
      </w:pPr>
      <w:r>
        <w:t xml:space="preserve">JETBRAINS CADENCE IS A SERVICE THAT ALLOWS YOU TO USE ON-DEMAND COMPUTING CAPACITY FOR YOUR MACHINE LEARNING ACTIVITIES RELATED TO YOUR USE OF CERTAIN JETBRAINS PRODUCTS.</w:t>
      </w:r>
    </w:p>
    <w:p>
      <w:pPr>
        <w:pStyle w:val="BodyText"/>
      </w:pPr>
      <w:r>
        <w:t xml:space="preserve">YOU ARE SOLELY RESPONSIBLE FOR SELECTING THE FILES WHICH YOU DECIDE TO SHARE WITH US THROUGH USE JETBRAINS CADENCE AND FOR WHETHER THAT FILES CONTAINS ANY SENSITIVE OR OTHERWISE PROTECTED INFORMATION.</w:t>
      </w:r>
    </w:p>
    <w:p>
      <w:pPr>
        <w:pStyle w:val="BodyText"/>
      </w:pPr>
      <w:r>
        <w:t xml:space="preserve">You understand that by accepting these JetBrains Cadence Terms of Service (by clicking the</w:t>
      </w:r>
      <w:r>
        <w:t xml:space="preserve"> </w:t>
      </w:r>
      <w:r>
        <w:t xml:space="preserve">“</w:t>
      </w:r>
      <w:r>
        <w:t xml:space="preserve">I agree</w:t>
      </w:r>
      <w:r>
        <w:t xml:space="preserve">”</w:t>
      </w:r>
      <w:r>
        <w:t xml:space="preserve"> </w:t>
      </w:r>
      <w:r>
        <w:t xml:space="preserve">or a similar button or by accessing or using JetBrains Cadence), You enter into a legal agreement and agree to certain legal conditions for Yourself or for the legal entity that You represent.</w:t>
      </w:r>
    </w:p>
    <w:p>
      <w:pPr>
        <w:pStyle w:val="BodyText"/>
      </w:pPr>
      <w:r>
        <w:t xml:space="preserve">By accepting these JetBrains Cadence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Cadence Terms of Service (</w:t>
      </w:r>
      <w:r>
        <w:t xml:space="preserve">“</w:t>
      </w:r>
      <w:r>
        <w:t xml:space="preserve">Terms</w:t>
      </w:r>
      <w:r>
        <w:t xml:space="preserve">”</w:t>
      </w:r>
      <w:r>
        <w:t xml:space="preserve">) describe how You can access and use JetBrains Cadence.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You</w:t>
      </w:r>
      <w:r>
        <w:t xml:space="preserve">”</w:t>
      </w:r>
      <w:r>
        <w:t xml:space="preserve">). JetBrains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or if You create an organization account for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Cadence</w:t>
      </w:r>
      <w:r>
        <w:t xml:space="preserve">” means the hosted JetBrains service known as JetBrains Cadence.</w:t>
      </w:r>
    </w:p>
    <w:p>
      <w:pPr>
        <w:pStyle w:val="BodyText"/>
      </w:pPr>
      <w:r>
        <w:t xml:space="preserve">“</w:t>
      </w:r>
      <w:r>
        <w:rPr>
          <w:b/>
        </w:rPr>
        <w:t xml:space="preserve">Computational Resource</w:t>
      </w:r>
      <w:r>
        <w:t xml:space="preserve">” means computing capacity provided by computation resource service providers that You may use for machine learning activities through Cadence.</w:t>
      </w:r>
    </w:p>
    <w:p>
      <w:pPr>
        <w:pStyle w:val="BodyText"/>
      </w:pPr>
      <w:r>
        <w:t xml:space="preserve">“</w:t>
      </w:r>
      <w:r>
        <w:rPr>
          <w:b/>
        </w:rPr>
        <w:t xml:space="preserve">Computational Resource Service</w:t>
      </w:r>
      <w:r>
        <w:t xml:space="preserve">” means a Computational Resource service provided by a third-party entity that is integrated with Cadence as specified in the Documentation.</w:t>
      </w:r>
    </w:p>
    <w:p>
      <w:pPr>
        <w:pStyle w:val="BodyText"/>
      </w:pPr>
      <w:r>
        <w:t xml:space="preserve">“</w:t>
      </w:r>
      <w:r>
        <w:rPr>
          <w:b/>
        </w:rPr>
        <w:t xml:space="preserve">Confirmation</w:t>
      </w:r>
      <w:r>
        <w:t xml:space="preserve">” means an email confirming Your rights to use Cadence and containing important information about Your Subscription.</w:t>
      </w:r>
    </w:p>
    <w:p>
      <w:pPr>
        <w:pStyle w:val="BodyText"/>
      </w:pPr>
      <w:r>
        <w:t xml:space="preserve">“</w:t>
      </w:r>
      <w:r>
        <w:rPr>
          <w:b/>
        </w:rPr>
        <w:t xml:space="preserve">Credits</w:t>
      </w:r>
      <w:r>
        <w:t xml:space="preserve">” means tokens available to You in Cadence that can be exchanged on-demand for utilization of Computational Resource Services as specified in the Documentation.</w:t>
      </w:r>
    </w:p>
    <w:p>
      <w:pPr>
        <w:pStyle w:val="BodyText"/>
      </w:pPr>
      <w:r>
        <w:t xml:space="preserve">“</w:t>
      </w:r>
      <w:r>
        <w:rPr>
          <w:b/>
        </w:rPr>
        <w:t xml:space="preserve">Documentation</w:t>
      </w:r>
      <w:r>
        <w:t xml:space="preserve">” means the latest versions of all online Cadence technical documentation available at</w:t>
      </w:r>
      <w:r>
        <w:t xml:space="preserve"> </w:t>
      </w:r>
      <w:hyperlink r:id="rId26">
        <w:r>
          <w:rPr>
            <w:rStyle w:val="Hyperlink"/>
          </w:rPr>
          <w:t xml:space="preserve">https://plugins.jetbrains.com/plugin/23731-jettrain/docs?noRedirect=true</w:t>
        </w:r>
      </w:hyperlink>
      <w:r>
        <w:t xml:space="preserve"> </w:t>
      </w:r>
      <w:r>
        <w:t xml:space="preserve">and any other relevant Cadence policy available on the JetBrains Website that applies to Cadence.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Cadence.</w:t>
      </w:r>
    </w:p>
    <w:p>
      <w:pPr>
        <w:pStyle w:val="BodyText"/>
      </w:pPr>
      <w:r>
        <w:t xml:space="preserve">“</w:t>
      </w:r>
      <w:r>
        <w:rPr>
          <w:b/>
        </w:rPr>
        <w:t xml:space="preserve">JetBrains Website</w:t>
      </w:r>
      <w:r>
        <w:t xml:space="preserve">” means the Cadence product website at</w:t>
      </w:r>
      <w:r>
        <w:t xml:space="preserve"> </w:t>
      </w:r>
      <w:hyperlink r:id="rId28">
        <w:r>
          <w:rPr>
            <w:rStyle w:val="Hyperlink"/>
          </w:rPr>
          <w:t xml:space="preserve">https://plugins.jetbrains.com/plugin/23731-jetbrains-cadence</w:t>
        </w:r>
      </w:hyperlink>
      <w:r>
        <w:t xml:space="preserve"> </w:t>
      </w:r>
      <w:r>
        <w:t xml:space="preserve">and any other website operated by Us.</w:t>
      </w:r>
    </w:p>
    <w:p>
      <w:pPr>
        <w:pStyle w:val="BodyText"/>
      </w:pPr>
      <w:r>
        <w:t xml:space="preserve">“</w:t>
      </w:r>
      <w:r>
        <w:rPr>
          <w:b/>
        </w:rPr>
        <w:t xml:space="preserve">Subscription</w:t>
      </w:r>
      <w:r>
        <w:t xml:space="preserve">” means Your right to use Cadence in connection with features corresponding to Your Confirmation.</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w:t>
      </w:r>
      <w:r>
        <w:t xml:space="preserve">means any employee, independent contractor, or other individual who obtains access to Cadence from You (including, for the avoidance of doubt, Your Affiliates).</w:t>
      </w:r>
    </w:p>
    <w:p>
      <w:pPr>
        <w:pStyle w:val="BodyText"/>
      </w:pPr>
      <w:r>
        <w:t xml:space="preserve">“</w:t>
      </w:r>
      <w:r>
        <w:rPr>
          <w:b/>
        </w:rPr>
        <w:t xml:space="preserve">Workspace</w:t>
      </w:r>
      <w:r>
        <w:t xml:space="preserve">” means a feature of Cadence that enables You to allocate Computational Resources to Your Users.</w:t>
      </w:r>
    </w:p>
    <w:p>
      <w:pPr>
        <w:pStyle w:val="BodyText"/>
      </w:pPr>
      <w:r>
        <w:t xml:space="preserve">“</w:t>
      </w:r>
      <w:r>
        <w:rPr>
          <w:b/>
        </w:rPr>
        <w:t xml:space="preserve">Your Data</w:t>
      </w:r>
      <w:r>
        <w:t xml:space="preserve">” means any of Your data that is transferred to, stored in, or created in Cadence by You.</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w:t>
      </w:r>
      <w:r>
        <w:t xml:space="preserve"> </w:t>
      </w:r>
      <w:r>
        <w:t xml:space="preserve">– In order to use Cadence, You must have a Subscription. Your Subscription gives You and any of Your Users the ability to use Cadence in accordance with Your Confirmation. The Subscription for Cadence is free, but You need to have Credits to access and use Computational Resource Services. Each time You or Your Users request Computational Resources, the corresponding number of Credits will be deducted based on the exchange rate specified at that time in Cadence. You may purchase Credits in accordance with Section 6 of these Terms. We may also from time to time at our discretion grant You a limited number of Credits for free. You can use these Credits in the same way as the purchased Credits.</w:t>
      </w:r>
    </w:p>
    <w:p>
      <w:pPr>
        <w:pStyle w:val="BodyText"/>
      </w:pPr>
      <w:r>
        <w:t xml:space="preserve">ii)</w:t>
      </w:r>
      <w:r>
        <w:t xml:space="preserve"> </w:t>
      </w:r>
      <w:r>
        <w:rPr>
          <w:i/>
        </w:rPr>
        <w:t xml:space="preserve">Workspace –</w:t>
      </w:r>
      <w:r>
        <w:t xml:space="preserve"> </w:t>
      </w:r>
      <w:r>
        <w:t xml:space="preserve">Your Users may access and use Cadence through the Workspace. You are responsible for the setup of the Workspace in accordance with the Documentation. The Workspace can only be activated using a JetBrains Account.</w:t>
      </w:r>
    </w:p>
    <w:p>
      <w:pPr>
        <w:pStyle w:val="BodyText"/>
      </w:pPr>
      <w:r>
        <w:t xml:space="preserve">iii)</w:t>
      </w:r>
      <w:r>
        <w:t xml:space="preserve"> </w:t>
      </w:r>
      <w:r>
        <w:rPr>
          <w:i/>
        </w:rPr>
        <w:t xml:space="preserve">Computational Resource Service</w:t>
      </w:r>
      <w:r>
        <w:t xml:space="preserve"> </w:t>
      </w:r>
      <w:r>
        <w:rPr>
          <w:i/>
        </w:rPr>
        <w:t xml:space="preserve">Request</w:t>
      </w:r>
      <w:r>
        <w:t xml:space="preserve"> </w:t>
      </w:r>
      <w:r>
        <w:t xml:space="preserve">– Based on the Computational Resource parameters that You or Your Users select, such as hardware type, region, and provider, Cadence will display a list of available Computational Resource Service options to You. You determine which Computational Resource Service will be used for machine learning activities with Your Data.</w:t>
      </w:r>
    </w:p>
    <w:p>
      <w:pPr>
        <w:pStyle w:val="Heading3"/>
      </w:pPr>
      <w:bookmarkStart w:id="31" w:name="b-right-to-use-cadence"/>
      <w:bookmarkEnd w:id="31"/>
      <w:r>
        <w:t xml:space="preserve">b) Right to use Cadence</w:t>
      </w:r>
    </w:p>
    <w:p>
      <w:pPr>
        <w:pStyle w:val="FirstParagraph"/>
      </w:pPr>
      <w:r>
        <w:t xml:space="preserve">You and Your Affiliates authorized by You can use Cadence as long as You comply with these Terms and the Documentation. Subject to Your compliance with these Terms and the Documentation, JetBrains grants You and Your Affiliates, for the duration of these Terms, a royalty-free, non-exclusive, revocable, conditional right to use Cadence as laid out in this Section and install any downloadable parts of Cadence to be used solely for this purpose.</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Selection of Computational Resource Service –</w:t>
      </w:r>
      <w:r>
        <w:t xml:space="preserve"> </w:t>
      </w:r>
      <w:r>
        <w:t xml:space="preserve">You are solely responsible for evaluating the Computational Resource Services that can be connected to Cadence and selecting those which comply with Your security, privacy, or other internal standards.</w:t>
      </w:r>
    </w:p>
    <w:p>
      <w:pPr>
        <w:pStyle w:val="BodyText"/>
      </w:pPr>
      <w:r>
        <w:t xml:space="preserve">ii)</w:t>
      </w:r>
      <w:r>
        <w:t xml:space="preserve"> </w:t>
      </w:r>
      <w:r>
        <w:rPr>
          <w:i/>
        </w:rPr>
        <w:t xml:space="preserve">Sufficient Credit balance</w:t>
      </w:r>
      <w:r>
        <w:t xml:space="preserve"> </w:t>
      </w:r>
      <w:r>
        <w:rPr>
          <w:i/>
        </w:rPr>
        <w:t xml:space="preserve">–</w:t>
      </w:r>
      <w:r>
        <w:t xml:space="preserve"> </w:t>
      </w:r>
      <w:r>
        <w:t xml:space="preserve">You are responsible for maintaining a sufficient balance of Credits to ensure the uninterrupted availability of Cadence.</w:t>
      </w:r>
    </w:p>
    <w:p>
      <w:pPr>
        <w:pStyle w:val="BodyText"/>
      </w:pPr>
      <w:r>
        <w:t xml:space="preserve">iii)</w:t>
      </w:r>
      <w:r>
        <w:t xml:space="preserve"> </w:t>
      </w:r>
      <w:r>
        <w:rPr>
          <w:i/>
        </w:rPr>
        <w:t xml:space="preserve">Users</w:t>
      </w:r>
      <w:r>
        <w:t xml:space="preserve"> </w:t>
      </w:r>
      <w:r>
        <w:t xml:space="preserve">– creating and maintaining the permissions You grant to Your Users and Your and Your Users’ actions and omissions while using Cadence. If You become aware that any User breaches these Terms, You must notify Us and immediately revoke that User’s access to Cadence;</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Acceptable use</w:t>
      </w:r>
      <w:r>
        <w:t xml:space="preserve"> </w:t>
      </w:r>
      <w:r>
        <w:t xml:space="preserve">– using Cadence in accordance with the Documentation,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JetBrains Products Acceptable Use Policy</w:t>
      </w:r>
      <w:r>
        <w:t xml:space="preserve">”) and any applicable Computational Resource Service Providers’ policies as published at</w:t>
      </w:r>
      <w:r>
        <w:t xml:space="preserve"> </w:t>
      </w:r>
      <w:hyperlink r:id="rId34">
        <w:r>
          <w:rPr>
            <w:rStyle w:val="Hyperlink"/>
          </w:rPr>
          <w:t xml:space="preserve">https://plugins.jetbrains.com/plugin/23731-jetbrains-cadence/docs/resources.html</w:t>
        </w:r>
      </w:hyperlink>
      <w:r>
        <w:t xml:space="preserve">;</w:t>
      </w:r>
    </w:p>
    <w:p>
      <w:pPr>
        <w:pStyle w:val="BodyText"/>
      </w:pPr>
      <w:r>
        <w:t xml:space="preserve">vi)</w:t>
      </w:r>
      <w:r>
        <w:t xml:space="preserve"> </w:t>
      </w:r>
      <w:r>
        <w:rPr>
          <w:i/>
        </w:rPr>
        <w:t xml:space="preserve">Equipment</w:t>
      </w:r>
      <w:r>
        <w:t xml:space="preserve"> </w:t>
      </w:r>
      <w:r>
        <w:t xml:space="preserve">– maintaining a suitable internet connection in order to access Your JetBrains Account and Cadence and to receive any deliveries (all the deliveries under these Terms will be electronic). It is also Your responsibility to have access to any hardware and software needed to use Cadence, such as a connected JetBrains product and a browser with compatible data security protocols;</w:t>
      </w:r>
    </w:p>
    <w:p>
      <w:pPr>
        <w:pStyle w:val="BodyText"/>
      </w:pPr>
      <w:r>
        <w:t xml:space="preserve">vii)</w:t>
      </w:r>
      <w:r>
        <w:t xml:space="preserve"> </w:t>
      </w:r>
      <w:r>
        <w:rPr>
          <w:i/>
        </w:rPr>
        <w:t xml:space="preserve">Your Data</w:t>
      </w:r>
      <w:r>
        <w:t xml:space="preserve"> </w:t>
      </w:r>
      <w:r>
        <w:t xml:space="preserve">– all Data that You or Your Users submit, store, or use in Cadence,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Cadence;</w:t>
      </w:r>
    </w:p>
    <w:p>
      <w:pPr>
        <w:pStyle w:val="BodyText"/>
      </w:pPr>
      <w:r>
        <w:t xml:space="preserve">viii)</w:t>
      </w:r>
      <w:r>
        <w:t xml:space="preserve"> </w:t>
      </w:r>
      <w:r>
        <w:rPr>
          <w:i/>
        </w:rPr>
        <w:t xml:space="preserve">Compliance with laws</w:t>
      </w:r>
      <w:r>
        <w:t xml:space="preserve"> </w:t>
      </w:r>
      <w:r>
        <w:t xml:space="preserve">– ensuring that You and Your Users use Cadence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Cadence, or try to derive the source code of Cadence in any way, unless applicable law allows it;</w:t>
      </w:r>
    </w:p>
    <w:p>
      <w:pPr>
        <w:pStyle w:val="BodyText"/>
      </w:pPr>
      <w:r>
        <w:t xml:space="preserve">ii)</w:t>
      </w:r>
      <w:r>
        <w:t xml:space="preserve"> </w:t>
      </w:r>
      <w:r>
        <w:rPr>
          <w:i/>
        </w:rPr>
        <w:t xml:space="preserve">Steal</w:t>
      </w:r>
      <w:r>
        <w:t xml:space="preserve"> </w:t>
      </w:r>
      <w:r>
        <w:t xml:space="preserve">– modify all or part of the Cadence binaries, or modify, alter, tamper with, repair, or otherwise create derivative works of Cadence, unless We give You express permission;</w:t>
      </w:r>
    </w:p>
    <w:p>
      <w:pPr>
        <w:pStyle w:val="BodyText"/>
      </w:pPr>
      <w:r>
        <w:t xml:space="preserve">iii)</w:t>
      </w:r>
      <w:r>
        <w:t xml:space="preserve"> </w:t>
      </w:r>
      <w:r>
        <w:rPr>
          <w:i/>
        </w:rPr>
        <w:t xml:space="preserve">Transmit illegal data</w:t>
      </w:r>
      <w:r>
        <w:t xml:space="preserve"> </w:t>
      </w:r>
      <w:r>
        <w:t xml:space="preserve">– use Cadence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JetBrains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t xml:space="preserve">– allow unauthorized access to Cadence, unless expressly permitted by these Terms;</w:t>
      </w:r>
    </w:p>
    <w:p>
      <w:pPr>
        <w:pStyle w:val="BodyText"/>
      </w:pPr>
      <w:r>
        <w:t xml:space="preserve">vi)</w:t>
      </w:r>
      <w:r>
        <w:t xml:space="preserve"> </w:t>
      </w:r>
      <w:r>
        <w:rPr>
          <w:i/>
        </w:rPr>
        <w:t xml:space="preserve">Resell or distribute</w:t>
      </w:r>
      <w:r>
        <w:t xml:space="preserve"> </w:t>
      </w:r>
      <w:r>
        <w:t xml:space="preserve">– resell or otherwise provide Cadence or access to Cadence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Cadence security, or utilize or allow Cadence to be utilized for the purpose of hacking, tunneling, or otherwise gaining unauthorized access to any computer or system.</w:t>
      </w:r>
    </w:p>
    <w:p>
      <w:pPr>
        <w:pStyle w:val="BodyText"/>
      </w:pPr>
      <w:r>
        <w:rPr>
          <w:i/>
          <w:b/>
        </w:rPr>
        <w:t xml:space="preserve">Summary: You can use Cadence according to these Terms. Do not breach the restrictions outlined above, as they are an important part of this agreement, and do not alter the recommended settings.</w:t>
      </w:r>
    </w:p>
    <w:p>
      <w:pPr>
        <w:pStyle w:val="Heading2"/>
      </w:pPr>
      <w:bookmarkStart w:id="36" w:name="intellectual-property-rights-and-ownership"/>
      <w:bookmarkEnd w:id="36"/>
      <w:r>
        <w:t xml:space="preserve">4. Intellectual Property Rights and Ownership</w:t>
      </w:r>
    </w:p>
    <w:p>
      <w:pPr>
        <w:pStyle w:val="FirstParagraph"/>
      </w:pPr>
      <w:r>
        <w:t xml:space="preserve">a) We own Cadence</w:t>
      </w:r>
    </w:p>
    <w:p>
      <w:pPr>
        <w:pStyle w:val="BodyText"/>
      </w:pPr>
      <w:r>
        <w:t xml:space="preserve">We own, or have the right to use, all the proprietary and intellectual property rights to Cadence. This includes all Cadence-related trade secrets, copyrights, trademarks, service marks, patents, other registered or unregistered intellectual property, and system-generated data. System-generated data includes aggregate anonymized data on how Cadence is used, system logs, metadata, registration and login data, and data required to provide support. These are Our rights (‘rights are reserved’) and the only rights that You have in relation to Cadence are those that are necessary for You to access and use Cadence in accordance with these Terms and the Documentation.</w:t>
      </w:r>
    </w:p>
    <w:p>
      <w:pPr>
        <w:pStyle w:val="BodyText"/>
      </w:pPr>
      <w:r>
        <w:t xml:space="preserve">b) You own Your Data</w:t>
      </w:r>
    </w:p>
    <w:p>
      <w:pPr>
        <w:pStyle w:val="BodyText"/>
      </w:pPr>
      <w:r>
        <w:t xml:space="preserve">As between You and Us and to the extent permitted by applicable law, You own Your Data and keep all proprietary rights, including intellectual property rights to them. Every time You submit Data to Cadence, You confirm that You have the right to do so and understand that You are doing so at Your own risk, and that You are solely responsible for this Data and all consequences of its use in Cadence.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c) Feedback</w:t>
      </w:r>
    </w:p>
    <w:p>
      <w:pPr>
        <w:pStyle w:val="BodyText"/>
      </w:pPr>
      <w:r>
        <w:t xml:space="preserve">You give Us the right to use, change (‘modify’), commercialize, and incorporate into Cadence any of Your ideas, suggestions, recommendations, proposals, or other feedback relating to Cadence.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d) Third-Party Software</w:t>
      </w:r>
    </w:p>
    <w:p>
      <w:pPr>
        <w:pStyle w:val="BodyText"/>
      </w:pPr>
      <w:r>
        <w:t xml:space="preserve">You understand that Cadence integrates Third-Party Software and that by using Cadence You might be using Third-Party Software available at:</w:t>
      </w:r>
      <w:r>
        <w:t xml:space="preserve"> </w:t>
      </w:r>
      <w:hyperlink r:id="rId37">
        <w:r>
          <w:rPr>
            <w:rStyle w:val="Hyperlink"/>
          </w:rPr>
          <w:t xml:space="preserve">https://www.jetbrains.com/legal/third-party-software/</w:t>
        </w:r>
      </w:hyperlink>
      <w:r>
        <w:t xml:space="preserve">.</w:t>
      </w:r>
    </w:p>
    <w:p>
      <w:pPr>
        <w:pStyle w:val="Heading2"/>
      </w:pPr>
      <w:bookmarkStart w:id="38" w:name="access-and-your-data"/>
      <w:bookmarkEnd w:id="38"/>
      <w:r>
        <w:t xml:space="preserve">5. Access and Your Data</w:t>
      </w:r>
    </w:p>
    <w:p>
      <w:pPr>
        <w:pStyle w:val="Heading3"/>
      </w:pPr>
      <w:bookmarkStart w:id="39" w:name="a-access-control"/>
      <w:bookmarkEnd w:id="39"/>
      <w:r>
        <w:t xml:space="preserve">a) Access control</w:t>
      </w:r>
    </w:p>
    <w:p>
      <w:pPr>
        <w:pStyle w:val="FirstParagraph"/>
      </w:pPr>
      <w:r>
        <w:t xml:space="preserve">If You use Cadence, Your Data might be accessible to Us and visible to Your Users, depending on the nature of Your Data, and the specific Cadence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Cadence service</w:t>
      </w:r>
      <w:r>
        <w:t xml:space="preserve"> </w:t>
      </w:r>
      <w:r>
        <w:t xml:space="preserve">– We can access and utilize Your Data for the purpose of providing You with the Cadence service;</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Cadence;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0" w:name="b-permission-to-handle-your-data"/>
      <w:bookmarkEnd w:id="40"/>
      <w:r>
        <w:t xml:space="preserve">b) Permission to handle Your Data</w:t>
      </w:r>
    </w:p>
    <w:p>
      <w:pPr>
        <w:pStyle w:val="FirstParagraph"/>
      </w:pPr>
      <w:r>
        <w:t xml:space="preserve">If You use Cadence, You give (‘grant’) Us certain permissions (‘rights’) so that We can provide the Cadence service to You. Each of these permissions takes effect immediately when Your Data is submitted to Cadence. You understand that these permissions are necessary to use Cadence and You will not receive any payment for them.</w:t>
      </w:r>
    </w:p>
    <w:p>
      <w:pPr>
        <w:pStyle w:val="BodyText"/>
      </w:pPr>
      <w:r>
        <w:t xml:space="preserve">You give Us permission to host, store, copy, alter, utilize, parse, display, publish, and share Your Data in Cadence with You, and You allow it to be similarly shared in Cadence with Your Users. This permission includes the right to do things such as copy it to Our database and make backup.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rPr>
          <w:i/>
          <w:b/>
        </w:rPr>
        <w:t xml:space="preserve">Summary: You keep all rights to Your Data. However, You grant Us certain rights with respect to this Data so that We can provide Cadence and all its features to You.</w:t>
      </w:r>
    </w:p>
    <w:p>
      <w:pPr>
        <w:pStyle w:val="Heading2"/>
      </w:pPr>
      <w:bookmarkStart w:id="41" w:name="fees-and-payments"/>
      <w:bookmarkEnd w:id="41"/>
      <w:r>
        <w:t xml:space="preserve">6. Fees and Payments</w:t>
      </w:r>
    </w:p>
    <w:p>
      <w:pPr>
        <w:pStyle w:val="Heading3"/>
      </w:pPr>
      <w:bookmarkStart w:id="42" w:name="a-credits"/>
      <w:bookmarkEnd w:id="42"/>
      <w:r>
        <w:t xml:space="preserve">a) Credits</w:t>
      </w:r>
    </w:p>
    <w:p>
      <w:pPr>
        <w:pStyle w:val="FirstParagraph"/>
      </w:pPr>
      <w:r>
        <w:t xml:space="preserve">i)</w:t>
      </w:r>
      <w:r>
        <w:t xml:space="preserve"> </w:t>
      </w:r>
      <w:r>
        <w:rPr>
          <w:i/>
        </w:rPr>
        <w:t xml:space="preserve">Purchasing Credits</w:t>
      </w:r>
      <w:r>
        <w:t xml:space="preserve"> </w:t>
      </w:r>
      <w:r>
        <w:t xml:space="preserve">– You may purchase Credits at any time through Your JetBrains Account. Credits can only be purchased directly from Us and are non-refundable unless expressly stated otherwise.</w:t>
      </w:r>
    </w:p>
    <w:p>
      <w:pPr>
        <w:pStyle w:val="BodyText"/>
      </w:pPr>
      <w:r>
        <w:t xml:space="preserve">ii)</w:t>
      </w:r>
      <w:r>
        <w:t xml:space="preserve"> </w:t>
      </w:r>
      <w:r>
        <w:rPr>
          <w:i/>
        </w:rPr>
        <w:t xml:space="preserve">Exchange Rate and Fees</w:t>
      </w:r>
      <w:r>
        <w:t xml:space="preserve"> </w:t>
      </w:r>
      <w:r>
        <w:t xml:space="preserve">– The fees and current exchange rate for converting Credits to Computational Resources are available in the Documentation. The exchange rate is determined by the prices of Computational Resource Services set by Computational Resource Service providers and may change at any time.</w:t>
      </w:r>
    </w:p>
    <w:p>
      <w:pPr>
        <w:pStyle w:val="BodyText"/>
      </w:pPr>
      <w:r>
        <w:t xml:space="preserve">iii)</w:t>
      </w:r>
      <w:r>
        <w:t xml:space="preserve"> </w:t>
      </w:r>
      <w:r>
        <w:rPr>
          <w:i/>
        </w:rPr>
        <w:t xml:space="preserve">Non-Currency Nature of Credits –</w:t>
      </w:r>
      <w:r>
        <w:t xml:space="preserve"> </w:t>
      </w:r>
      <w:r>
        <w:t xml:space="preserve">Credits do not represent real money (‘legal tender’), currency, cryptocurrency, vouchers, or prizes, and they hold no cash value. Credits may not be sold, traded, transferred, exchanged, or bartered, and may only be used within Cadence.</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 www.jetbrains.com/legal/docs/store/terms/).</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7. Support</w:t>
      </w:r>
    </w:p>
    <w:p>
      <w:pPr>
        <w:pStyle w:val="BodyText"/>
      </w:pPr>
      <w:r>
        <w:t xml:space="preserve">Your Subscription includes the support outlined on the JetBrains Website (“</w:t>
      </w:r>
      <w:r>
        <w:rPr>
          <w:b/>
        </w:rPr>
        <w:t xml:space="preserve">Support</w:t>
      </w:r>
      <w:r>
        <w:t xml:space="preserve">”). We will provide Support only to the extent required for You to use Cadence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44" w:name="confidentiality"/>
      <w:bookmarkEnd w:id="44"/>
      <w:r>
        <w:t xml:space="preserve">8. Confidentiality</w:t>
      </w:r>
    </w:p>
    <w:p>
      <w:pPr>
        <w:pStyle w:val="FirstParagraph"/>
      </w:pPr>
      <w:r>
        <w:t xml:space="preserve">We undertake to keep Your Data confidential, to refrain from disclosing it to any third party except as expressly permitted in these Terms or by You through Cadence, and to take commercially reasonable measures to prevent any unauthorized access to it. We will only use Your Data to provide You with Cadence or to exercise Our rights and obligations under these Terms or the applicable law. You understand that We engage third-party Computational Resource Service providers to provide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45" w:name="indemnification"/>
      <w:bookmarkEnd w:id="45"/>
      <w:r>
        <w:t xml:space="preserve">9. Indemnification</w:t>
      </w:r>
    </w:p>
    <w:p>
      <w:pPr>
        <w:pStyle w:val="Heading3"/>
      </w:pPr>
      <w:bookmarkStart w:id="46" w:name="a-indemnity"/>
      <w:bookmarkEnd w:id="46"/>
      <w:r>
        <w:t xml:space="preserve">a) Indemnity</w:t>
      </w:r>
    </w:p>
    <w:p>
      <w:pPr>
        <w:pStyle w:val="FirstParagraph"/>
      </w:pPr>
      <w:r>
        <w:t xml:space="preserve">If there are any claims, damages, losses, liabilities, or fees and similar expenses, including fair (‘reasonable’) attorney fees, brought against Us connected to Cadence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Cadence</w:t>
      </w:r>
      <w:r>
        <w:t xml:space="preserve"> </w:t>
      </w:r>
      <w:r>
        <w:t xml:space="preserve">– Your or Your Users’ access or use of Cadence. This includes all activities related to Your JetBrains Account and any actions taken by Your Users in relation to Cadence;</w:t>
      </w:r>
    </w:p>
    <w:p>
      <w:pPr>
        <w:pStyle w:val="BodyText"/>
      </w:pPr>
      <w:r>
        <w:t xml:space="preserve">ii)</w:t>
      </w:r>
      <w:r>
        <w:t xml:space="preserve"> </w:t>
      </w:r>
      <w:r>
        <w:rPr>
          <w:i/>
        </w:rPr>
        <w:t xml:space="preserve">Breach of these Terms</w:t>
      </w:r>
      <w:r>
        <w:t xml:space="preserve"> </w:t>
      </w:r>
      <w:r>
        <w:t xml:space="preserve">– the breach of these Terms (including the JetBrains Products Acceptable Use Policy)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7" w:name="b-indemnity-claims"/>
      <w:bookmarkEnd w:id="4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48" w:name="important-your-risk-and-our-disclaimers"/>
      <w:bookmarkEnd w:id="48"/>
      <w:r>
        <w:t xml:space="preserve">10. IMPORTANT – YOUR RISK AND OUR DISCLAIMERS</w:t>
      </w:r>
    </w:p>
    <w:p>
      <w:pPr>
        <w:pStyle w:val="FirstParagraph"/>
      </w:pPr>
      <w:r>
        <w:t xml:space="preserve">(RISK) CADENCE AND ANY CADENCE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CADENCE AT YOUR OWN RISK.</w:t>
      </w:r>
    </w:p>
    <w:p>
      <w:pPr>
        <w:pStyle w:val="BodyText"/>
      </w:pPr>
      <w:r>
        <w:t xml:space="preserve">(WARRANTIES &amp; REPRESENTATIONS) EXCEPT AS EXPRESSLY SET OUT IN THESE TERMS, WE MAKE NO REPRESENTATIONS AND GIVE NO WARRANTIES IN RELATION TO CADENCE – EXPRESS, IMPLIED, STATUTORY, OR OTHERWISE. THIS INCLUDES WARRANTIES THAT CADENCE WILL BE UNINTERRUPTED, ERROR-FREE, OR FREE OF HARMFUL COMPONENTS, AS WELL AS WARRANTIES THAT YOUR CONTENT WILL BE SECURE OR NOT OTHERWISE LOST OR DAMAGED. AS STORAGE SERVICES ARE PROVIDED BY THIRD-PARTY PROVIDERS, WE CANNOT GUARANTEE THE AVAILABILITY OF ALL FEATURES, SPECIFIC STORAGE CONFIGURATIONS, OR THE UNINTERRUPTED PROVISION OF CADENCE.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CADENCE. IF YOU BECOME AWARE OF ANY VULNERABILITIES IN CADENCE, YOU SHOULD REPORT THEM TO JETBRAINS WITHOUT UNDUE DELAY.</w:t>
      </w:r>
    </w:p>
    <w:p>
      <w:pPr>
        <w:pStyle w:val="Heading2"/>
      </w:pPr>
      <w:bookmarkStart w:id="49" w:name="important-limitation-of-our-liability"/>
      <w:bookmarkEnd w:id="49"/>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CADENCE, INCLUDING AS A RESULT OF THE CANCELLATION OF THESE TERMS;</w:t>
      </w:r>
    </w:p>
    <w:p>
      <w:pPr>
        <w:pStyle w:val="BodyText"/>
      </w:pPr>
      <w:r>
        <w:t xml:space="preserve">b) OUR DECISION TO NO LONGER PROVIDE CADENCE FOR BUSINESS, ECONOMIC, LEGAL, OR REGULATORY REASONS;</w:t>
      </w:r>
    </w:p>
    <w:p>
      <w:pPr>
        <w:pStyle w:val="BodyText"/>
      </w:pPr>
      <w:r>
        <w:t xml:space="preserve">c) YOUR HAVING MADE CADENCE AVAILABLE TO YOUR USERS;</w:t>
      </w:r>
    </w:p>
    <w:p>
      <w:pPr>
        <w:pStyle w:val="BodyText"/>
      </w:pPr>
      <w:r>
        <w:t xml:space="preserve">d) YOUR USE OF CADENCE BEING CONTRARY TO OR INCONSISTENT WITH THE DOCUMENTATION;</w:t>
      </w:r>
    </w:p>
    <w:p>
      <w:pPr>
        <w:pStyle w:val="BodyText"/>
      </w:pPr>
      <w:r>
        <w:t xml:space="preserve">e) THE COST OF PROVIDING A SUBSTITUTE FOR CADENCE;</w:t>
      </w:r>
    </w:p>
    <w:p>
      <w:pPr>
        <w:pStyle w:val="BodyText"/>
      </w:pPr>
      <w:r>
        <w:t xml:space="preserve">f) ANY UNANTICIPATED OR UNSCHEDULED UNAVAILABILITY OF CADENCE OR A PART OF IT FOR ANY REASON, INCLUDING AS A RESULT OF POWER OUTAGES, SYSTEM FAILURES, OR OTHER INTERRUPTIONS;</w:t>
      </w:r>
    </w:p>
    <w:p>
      <w:pPr>
        <w:pStyle w:val="BodyText"/>
      </w:pPr>
      <w:r>
        <w:t xml:space="preserve">g) ANY INVESTMENTS, EXPENSES, OR COMMITMENTS THAT YOU OR A MEMBER MAKE RELATING TO THESE TERMS OR YOUR ACCESS TO OR USE OF CADENCE;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CADENCE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12. Temporary Suspension</w:t>
      </w:r>
    </w:p>
    <w:p>
      <w:pPr>
        <w:pStyle w:val="FirstParagraph"/>
      </w:pPr>
      <w:r>
        <w:t xml:space="preserve">We can immediately suspend Your or Your Users’ right to use all or part of Cadence if We have a good reason to (‘reasonably’) believe that:</w:t>
      </w:r>
    </w:p>
    <w:p>
      <w:pPr>
        <w:pStyle w:val="BodyText"/>
      </w:pPr>
      <w:r>
        <w:t xml:space="preserve">i)</w:t>
      </w:r>
      <w:r>
        <w:t xml:space="preserve"> </w:t>
      </w:r>
      <w:r>
        <w:rPr>
          <w:i/>
        </w:rPr>
        <w:t xml:space="preserve">Exceeding the usage limits</w:t>
      </w:r>
      <w:r>
        <w:t xml:space="preserve"> </w:t>
      </w:r>
      <w:r>
        <w:rPr>
          <w:i/>
        </w:rPr>
        <w:t xml:space="preserve">–</w:t>
      </w:r>
      <w:r>
        <w:t xml:space="preserve"> </w:t>
      </w:r>
      <w:r>
        <w:t xml:space="preserve">There are insufficient Credits available in Your JetBrains Account to exchange for Computational Resources;</w:t>
      </w:r>
    </w:p>
    <w:p>
      <w:pPr>
        <w:pStyle w:val="BodyText"/>
      </w:pPr>
      <w:r>
        <w:t xml:space="preserve">ii)</w:t>
      </w:r>
      <w:r>
        <w:t xml:space="preserve"> </w:t>
      </w:r>
      <w:r>
        <w:rPr>
          <w:i/>
        </w:rPr>
        <w:t xml:space="preserve">Threats</w:t>
      </w:r>
      <w:r>
        <w:t xml:space="preserve"> </w:t>
      </w:r>
      <w:r>
        <w:t xml:space="preserve">– Your or Your Users’ use of Cadence might adversely impact or pose a security, privacy, or legal risk to Cadence or any of its parts, Us, or another person (‘third party’);</w:t>
      </w:r>
    </w:p>
    <w:p>
      <w:pPr>
        <w:pStyle w:val="BodyText"/>
      </w:pPr>
      <w:r>
        <w:t xml:space="preserve">iii)</w:t>
      </w:r>
      <w:r>
        <w:t xml:space="preserve"> </w:t>
      </w:r>
      <w:r>
        <w:rPr>
          <w:i/>
        </w:rPr>
        <w:t xml:space="preserve">Breach of terms</w:t>
      </w:r>
      <w:r>
        <w:t xml:space="preserve"> </w:t>
      </w:r>
      <w:r>
        <w:t xml:space="preserve">– 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13. Term and Termination</w:t>
      </w:r>
    </w:p>
    <w:p>
      <w:pPr>
        <w:pStyle w:val="Heading3"/>
      </w:pPr>
      <w:bookmarkStart w:id="52" w:name="a-term"/>
      <w:bookmarkEnd w:id="52"/>
      <w:r>
        <w:t xml:space="preserve">a) Term</w:t>
      </w:r>
    </w:p>
    <w:p>
      <w:pPr>
        <w:pStyle w:val="FirstParagraph"/>
      </w:pPr>
      <w:r>
        <w:t xml:space="preserve">These Terms will commence upon their acceptance, as set out in the preamble above, and will continue until terminated either by You or Us as described in these Terms.</w:t>
      </w:r>
    </w:p>
    <w:p>
      <w:pPr>
        <w:pStyle w:val="Heading3"/>
      </w:pPr>
      <w:bookmarkStart w:id="53" w:name="b-termination-by-you"/>
      <w:bookmarkEnd w:id="5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Heading3"/>
      </w:pPr>
      <w:bookmarkStart w:id="54" w:name="c-termination-by-us"/>
      <w:bookmarkEnd w:id="5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We are required to do so by law (for example, where the provision of Cadence to You is, or becomes, unlawful);</w:t>
      </w:r>
    </w:p>
    <w:p>
      <w:pPr>
        <w:pStyle w:val="BodyText"/>
      </w:pPr>
      <w:r>
        <w:t xml:space="preserve">iii) We elect to discontinue providing Cadence, in whole or in part; or</w:t>
      </w:r>
    </w:p>
    <w:p>
      <w:pPr>
        <w:pStyle w:val="BodyText"/>
      </w:pPr>
      <w:r>
        <w:t xml:space="preserve">iv) Neither You nor any of Your Users logged in for at least three (3) calendar years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 c) ii) and 13 c) iii) above.</w:t>
      </w:r>
    </w:p>
    <w:p>
      <w:pPr>
        <w:pStyle w:val="BodyText"/>
      </w:pPr>
      <w:r>
        <w:t xml:space="preserve">In the event of termination for cause specified in Section 13 c) iv), We will make reasonable efforts to notify You three (3) days prior to termination of these Terms.</w:t>
      </w:r>
    </w:p>
    <w:p>
      <w:pPr>
        <w:pStyle w:val="Heading3"/>
      </w:pPr>
      <w:bookmarkStart w:id="55" w:name="d-effect-of-termination"/>
      <w:bookmarkEnd w:id="55"/>
      <w:r>
        <w:t xml:space="preserve">d) Effect of termination</w:t>
      </w:r>
    </w:p>
    <w:p>
      <w:pPr>
        <w:pStyle w:val="FirstParagraph"/>
      </w:pPr>
      <w:r>
        <w:t xml:space="preserve">Upon the expiration or termination of these Terms, Your Subscription will be terminated and You will have no further rights to use Cadence; however, Sections 4 c), 4 d), 6, 8, 9, 10, 11, 14, and 17 of these Terms will remain in effect. Upon the expiration or termination of these Terms, Your Data will be permanently deleted.</w:t>
      </w:r>
    </w:p>
    <w:p>
      <w:pPr>
        <w:pStyle w:val="Heading2"/>
      </w:pPr>
      <w:bookmarkStart w:id="56" w:name="marketing"/>
      <w:bookmarkEnd w:id="56"/>
      <w: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15. Notices</w:t>
      </w:r>
    </w:p>
    <w:p>
      <w:pPr>
        <w:pStyle w:val="Heading3"/>
      </w:pPr>
      <w:bookmarkStart w:id="58" w:name="a-notices-by-you"/>
      <w:bookmarkEnd w:id="5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 legal@jetbrains.com.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Cadence,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 ethics@jetbrains.com, compliance@jetbrains.com, or legal@jetbrains.com. In addition, You are required to cooperate with Us in Our efforts to verify Our and Your compliance with Export Control Laws.</w:t>
      </w:r>
    </w:p>
    <w:p>
      <w:pPr>
        <w:pStyle w:val="Heading2"/>
      </w:pPr>
      <w:bookmarkStart w:id="61" w:name="general-provisions"/>
      <w:bookmarkEnd w:id="61"/>
      <w:r>
        <w:t xml:space="preserve">17. General Provisions</w:t>
      </w:r>
    </w:p>
    <w:p>
      <w:pPr>
        <w:pStyle w:val="Heading3"/>
      </w:pPr>
      <w:bookmarkStart w:id="62" w:name="a-these-terms-and-their-parties"/>
      <w:bookmarkEnd w:id="62"/>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Cadence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64" w:name="b-personal-data"/>
      <w:bookmarkEnd w:id="64"/>
      <w:r>
        <w:t xml:space="preserve">b) Personal Data</w:t>
      </w:r>
    </w:p>
    <w:p>
      <w:pPr>
        <w:pStyle w:val="FirstParagraph"/>
      </w:pPr>
      <w:r>
        <w:t xml:space="preserve">Any information directly or indirectly identifying an individual or other data protected under any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65">
        <w:r>
          <w:rPr>
            <w:rStyle w:val="Hyperlink"/>
          </w:rPr>
          <w:t xml:space="preserve">https://www.jetbrains.com/legal/dpa</w:t>
        </w:r>
      </w:hyperlink>
      <w:r>
        <w:t xml:space="preserve"> </w:t>
      </w:r>
      <w:r>
        <w:t xml:space="preserve">which is a part of (‘incorporated into’) these Terms.</w:t>
      </w:r>
      <w:r>
        <w:br w:type="textWrapping"/>
      </w:r>
      <w:r>
        <w:t xml:space="preserve">You acknowledge that any Personal Data You input into Cadence may be processed and stored across various jurisdictions based on Your selected preferences and permissions. If You select a Computational Resource Service processing Your Data outside of the European Economic Area, You instruct Us to export Your Data (including any Personal Data) into that location and process it there. You are solely responsible for ensuring that such processing will be compliant with applicable laws for personal data protection. We may also process some of Your Personal Data in connection with these Terms in Our capacity as a data controller in accordance with Our Privacy Notice at</w:t>
      </w:r>
      <w:r>
        <w:t xml:space="preserve"> </w:t>
      </w:r>
      <w:hyperlink r:id="rId66">
        <w:r>
          <w:rPr>
            <w:rStyle w:val="Hyperlink"/>
          </w:rPr>
          <w:t xml:space="preserve">https://www.jetbrains.com/legal/docs/privacy/privacy</w:t>
        </w:r>
      </w:hyperlink>
      <w:r>
        <w:t xml:space="preserve">.</w:t>
      </w:r>
    </w:p>
    <w:p>
      <w:pPr>
        <w:pStyle w:val="Heading3"/>
      </w:pPr>
      <w:bookmarkStart w:id="67" w:name="c-governing-law-and-disputes"/>
      <w:bookmarkEnd w:id="6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Cadence provided under these Terms) in the jurisdiction in which You have Your registered seat or principal place of business, and ii) for injunctive remedies (or an equivalent type of urgent legal relief) in any jurisdiction.</w:t>
      </w:r>
    </w:p>
    <w:p>
      <w:pPr>
        <w:pStyle w:val="Heading3"/>
      </w:pPr>
      <w:bookmarkStart w:id="68" w:name="d-force-majeure"/>
      <w:bookmarkEnd w:id="6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9" w:name="e-severability"/>
      <w:bookmarkEnd w:id="6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0" w:name="f-interpretation"/>
      <w:bookmarkEnd w:id="7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1" w:name="g-waiver"/>
      <w:bookmarkEnd w:id="71"/>
      <w:r>
        <w:t xml:space="preserve">g) Waiver</w:t>
      </w:r>
    </w:p>
    <w:p>
      <w:pPr>
        <w:pStyle w:val="FirstParagraph"/>
      </w:pPr>
      <w:r>
        <w:t xml:space="preserve">Any waiver of Our rights under these Terms must be in writing and signed by Us.</w:t>
      </w:r>
    </w:p>
    <w:p>
      <w:pPr>
        <w:pStyle w:val="Heading3"/>
      </w:pPr>
      <w:bookmarkStart w:id="72" w:name="h-changes-to-terms-and-policies"/>
      <w:bookmarkEnd w:id="72"/>
      <w:r>
        <w:t xml:space="preserve">h) Changes to Terms and policies</w:t>
      </w:r>
    </w:p>
    <w:p>
      <w:pPr>
        <w:pStyle w:val="FirstParagraph"/>
      </w:pPr>
      <w:r>
        <w:t xml:space="preserve">These Terms can be updated from time to time to reflect changes in Cadence and how it is offered to You. If this happens, We will update these Terms on the JetBrains Website and let You know by:</w:t>
      </w:r>
    </w:p>
    <w:p>
      <w:pPr>
        <w:pStyle w:val="BodyText"/>
      </w:pPr>
      <w:r>
        <w:t xml:space="preserve">i) displaying the updated Terms to You in Cadence;</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Cadence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3" w:name="i-relationship"/>
      <w:bookmarkEnd w:id="7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4" w:name="j-contract-review"/>
      <w:bookmarkEnd w:id="7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75" w:name="k-reservation-of-rights"/>
      <w:bookmarkEnd w:id="75"/>
      <w:r>
        <w:t xml:space="preserve">k) Reservation of rights</w:t>
      </w:r>
    </w:p>
    <w:p>
      <w:pPr>
        <w:pStyle w:val="FirstParagraph"/>
      </w:pPr>
      <w:r>
        <w:t xml:space="preserve">We reserve the right to alter Cadence prices, features, specifications, capabilities, functions, terms of use, release dates, general availability, and other characteristics. We can also alter, limit, or cease to provide Cadence support at any time.</w:t>
      </w:r>
    </w:p>
    <w:p>
      <w:pPr>
        <w:pStyle w:val="Heading3"/>
      </w:pPr>
      <w:bookmarkStart w:id="76" w:name="l-children-and-minors"/>
      <w:bookmarkEnd w:id="76"/>
      <w:r>
        <w:t xml:space="preserve">l) Children and minors</w:t>
      </w:r>
    </w:p>
    <w:p>
      <w:pPr>
        <w:pStyle w:val="FirstParagraph"/>
      </w:pPr>
      <w:r>
        <w:t xml:space="preserve">If You are younger than 13 years old, You cannot agree to these Terms or use Cadence.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7">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1c5f7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2025-12-24T09:46:30Z</dcterms:created>
  <dcterms:modified xsi:type="dcterms:W3CDTF">2025-12-24T09:46:30Z</dcterms:modified>
</cp:coreProperties>
</file>